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HAnsi"/>
          <w:b/>
          <w:bCs/>
          <w:caps/>
          <w:sz w:val="24"/>
          <w:szCs w:val="24"/>
        </w:rPr>
        <w:id w:val="-898351878"/>
        <w:docPartObj>
          <w:docPartGallery w:val="Cover Pages"/>
          <w:docPartUnique/>
        </w:docPartObj>
      </w:sdtPr>
      <w:sdtContent>
        <w:p w14:paraId="4AC2BB81" w14:textId="77777777" w:rsidR="00EF49C8" w:rsidRPr="00C62478" w:rsidRDefault="00EF49C8" w:rsidP="00EF49C8">
          <w:pPr>
            <w:pStyle w:val="SemEspaamento"/>
            <w:jc w:val="center"/>
            <w:rPr>
              <w:rFonts w:cstheme="minorHAns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5E9DA24" wp14:editId="07626EAC">
                <wp:extent cx="796460" cy="900000"/>
                <wp:effectExtent l="0" t="0" r="3810" b="0"/>
                <wp:docPr id="1" name="Imagem 8" descr="Desenho de criatura com a boca abert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3272556" name="Imagem 8" descr="Desenho de criatura com a boca aberta&#10;&#10;Descrição gerada automaticamente com confiança baixa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46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BA014B6" w14:textId="77777777" w:rsidR="00EF49C8" w:rsidRPr="00C62478" w:rsidRDefault="00EF49C8" w:rsidP="00EF49C8">
          <w:pPr>
            <w:pStyle w:val="SemEspaamento"/>
            <w:jc w:val="center"/>
            <w:rPr>
              <w:rFonts w:cstheme="minorHAnsi"/>
              <w:sz w:val="24"/>
              <w:szCs w:val="24"/>
            </w:rPr>
          </w:pPr>
        </w:p>
        <w:p w14:paraId="37476395" w14:textId="77777777" w:rsidR="00EF49C8" w:rsidRPr="00C62478" w:rsidRDefault="00EF49C8" w:rsidP="00EF49C8">
          <w:pPr>
            <w:pStyle w:val="SemEspaamento"/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C62478">
            <w:rPr>
              <w:rFonts w:cstheme="minorHAnsi"/>
              <w:b/>
              <w:bCs/>
              <w:sz w:val="24"/>
              <w:szCs w:val="24"/>
            </w:rPr>
            <w:t>GOVERNO DO ESTADO DO AMAPÁ</w:t>
          </w:r>
        </w:p>
        <w:p w14:paraId="48C42052" w14:textId="77777777" w:rsidR="00EF49C8" w:rsidRPr="00220E30" w:rsidRDefault="00EF49C8" w:rsidP="00EF49C8">
          <w:pPr>
            <w:pStyle w:val="Ttulo"/>
          </w:pPr>
          <w:r w:rsidRPr="00220E30">
            <w:t>Secretaria de Estado da Administração</w:t>
          </w:r>
        </w:p>
        <w:p w14:paraId="2718D7C9" w14:textId="77777777" w:rsidR="00EF49C8" w:rsidRPr="00220E30" w:rsidRDefault="00EF49C8" w:rsidP="00EF49C8">
          <w:pPr>
            <w:pStyle w:val="Ttulo"/>
          </w:pPr>
          <w:r w:rsidRPr="00220E30">
            <w:t>Coordenadoria de Gestão Patrimonial e Logística</w:t>
          </w:r>
        </w:p>
        <w:p w14:paraId="7F1B065E" w14:textId="77777777" w:rsidR="00EF49C8" w:rsidRDefault="00EF49C8" w:rsidP="00EF49C8">
          <w:pPr>
            <w:pStyle w:val="Ttulo"/>
          </w:pPr>
          <w:r w:rsidRPr="00220E30">
            <w:t>Núcleo de Gestão Documental Administrativo</w:t>
          </w:r>
        </w:p>
        <w:p w14:paraId="4AD047DF" w14:textId="77777777" w:rsidR="00EF49C8" w:rsidRPr="00C62478" w:rsidRDefault="00EF49C8" w:rsidP="00EF49C8">
          <w:pPr>
            <w:pStyle w:val="SemEspaamento"/>
            <w:jc w:val="center"/>
            <w:rPr>
              <w:rFonts w:cstheme="minorHAnsi"/>
              <w:b/>
              <w:bCs/>
              <w:sz w:val="24"/>
              <w:szCs w:val="24"/>
            </w:rPr>
          </w:pPr>
        </w:p>
        <w:p w14:paraId="33621C71" w14:textId="343CE904" w:rsidR="00EF49C8" w:rsidRDefault="008836B0" w:rsidP="00EF49C8">
          <w:pPr>
            <w:pStyle w:val="TtuloCentralizado"/>
          </w:pPr>
          <w:r>
            <w:t>documento</w:t>
          </w:r>
          <w:r w:rsidR="00EF49C8">
            <w:t xml:space="preserve"> </w:t>
          </w:r>
          <w:r w:rsidR="000B5A14">
            <w:t>para</w:t>
          </w:r>
          <w:r w:rsidR="00EF49C8">
            <w:t xml:space="preserve"> ELABORAÇÃO DE FLUXOGRAMA</w:t>
          </w:r>
        </w:p>
      </w:sdtContent>
    </w:sdt>
    <w:p w14:paraId="35CC5933" w14:textId="49028E51" w:rsidR="00EA146A" w:rsidRPr="00F137F6" w:rsidRDefault="00EA146A">
      <w:pPr>
        <w:rPr>
          <w:b/>
          <w:bCs/>
        </w:rPr>
      </w:pPr>
    </w:p>
    <w:tbl>
      <w:tblPr>
        <w:tblStyle w:val="TabeladeGrade1Clara"/>
        <w:tblW w:w="5000" w:type="pct"/>
        <w:tblLook w:val="0420" w:firstRow="1" w:lastRow="0" w:firstColumn="0" w:lastColumn="0" w:noHBand="0" w:noVBand="1"/>
      </w:tblPr>
      <w:tblGrid>
        <w:gridCol w:w="1398"/>
        <w:gridCol w:w="1156"/>
        <w:gridCol w:w="1793"/>
        <w:gridCol w:w="1294"/>
        <w:gridCol w:w="1344"/>
        <w:gridCol w:w="1170"/>
        <w:gridCol w:w="1277"/>
        <w:gridCol w:w="1018"/>
      </w:tblGrid>
      <w:tr w:rsidR="00EA146A" w:rsidRPr="00DB5FE6" w14:paraId="55D97AEE" w14:textId="635C9693" w:rsidTr="00EA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9" w:type="pct"/>
          </w:tcPr>
          <w:p w14:paraId="23810C02" w14:textId="032EDCB4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ID da etapa</w:t>
            </w:r>
          </w:p>
        </w:tc>
        <w:tc>
          <w:tcPr>
            <w:tcW w:w="553" w:type="pct"/>
          </w:tcPr>
          <w:p w14:paraId="2C54E01F" w14:textId="5CF97211" w:rsidR="00DB5FE6" w:rsidRPr="00DB5FE6" w:rsidRDefault="00DB5FE6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Setor</w:t>
            </w:r>
          </w:p>
        </w:tc>
        <w:tc>
          <w:tcPr>
            <w:tcW w:w="858" w:type="pct"/>
          </w:tcPr>
          <w:p w14:paraId="28B6796D" w14:textId="2C96B2C4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Descrição da etapa do processo</w:t>
            </w:r>
          </w:p>
        </w:tc>
        <w:tc>
          <w:tcPr>
            <w:tcW w:w="619" w:type="pct"/>
          </w:tcPr>
          <w:p w14:paraId="7B5D161F" w14:textId="2632A3FA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ID de próxima etapa</w:t>
            </w:r>
          </w:p>
        </w:tc>
        <w:tc>
          <w:tcPr>
            <w:tcW w:w="643" w:type="pct"/>
          </w:tcPr>
          <w:p w14:paraId="3D26A710" w14:textId="2C9550AD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Rótulo do Conector</w:t>
            </w:r>
          </w:p>
        </w:tc>
        <w:tc>
          <w:tcPr>
            <w:tcW w:w="560" w:type="pct"/>
          </w:tcPr>
          <w:p w14:paraId="0EE3D7C6" w14:textId="6176B6A4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Tipo</w:t>
            </w:r>
          </w:p>
        </w:tc>
        <w:tc>
          <w:tcPr>
            <w:tcW w:w="611" w:type="pct"/>
          </w:tcPr>
          <w:p w14:paraId="40DEE713" w14:textId="14DBB257" w:rsidR="00DB5FE6" w:rsidRPr="00DB5FE6" w:rsidRDefault="00DB5FE6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Pop referente</w:t>
            </w:r>
          </w:p>
        </w:tc>
        <w:tc>
          <w:tcPr>
            <w:tcW w:w="487" w:type="pct"/>
          </w:tcPr>
          <w:p w14:paraId="72096382" w14:textId="22AA69FA" w:rsidR="00DB5FE6" w:rsidRPr="00DB5FE6" w:rsidRDefault="00DB5FE6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Prazo</w:t>
            </w:r>
          </w:p>
        </w:tc>
      </w:tr>
      <w:tr w:rsidR="00EA146A" w:rsidRPr="00DB5FE6" w14:paraId="171DBD7C" w14:textId="6D3B77D2" w:rsidTr="00EA146A">
        <w:tc>
          <w:tcPr>
            <w:tcW w:w="669" w:type="pct"/>
          </w:tcPr>
          <w:p w14:paraId="134DD88D" w14:textId="739E220C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>Número que</w:t>
            </w:r>
            <w:r w:rsidR="00F137F6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DB5FE6">
              <w:rPr>
                <w:color w:val="44546A" w:themeColor="text2"/>
                <w:sz w:val="18"/>
                <w:szCs w:val="18"/>
              </w:rPr>
              <w:t>identifica a</w:t>
            </w:r>
            <w:r w:rsidR="00F137F6">
              <w:rPr>
                <w:color w:val="44546A" w:themeColor="text2"/>
                <w:sz w:val="18"/>
                <w:szCs w:val="18"/>
              </w:rPr>
              <w:t xml:space="preserve"> </w:t>
            </w:r>
            <w:r w:rsidRPr="00DB5FE6">
              <w:rPr>
                <w:color w:val="44546A" w:themeColor="text2"/>
                <w:sz w:val="18"/>
                <w:szCs w:val="18"/>
              </w:rPr>
              <w:t>tarefa</w:t>
            </w:r>
          </w:p>
        </w:tc>
        <w:tc>
          <w:tcPr>
            <w:tcW w:w="553" w:type="pct"/>
          </w:tcPr>
          <w:p w14:paraId="1F94CDC7" w14:textId="2C2F8B76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Em qual setor essa tarefa vai ocorrer</w:t>
            </w:r>
          </w:p>
        </w:tc>
        <w:tc>
          <w:tcPr>
            <w:tcW w:w="858" w:type="pct"/>
          </w:tcPr>
          <w:p w14:paraId="2C7955C4" w14:textId="4F26D3B6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>Descrição da tarefa. Equivale a uma forma.</w:t>
            </w:r>
          </w:p>
        </w:tc>
        <w:tc>
          <w:tcPr>
            <w:tcW w:w="619" w:type="pct"/>
          </w:tcPr>
          <w:p w14:paraId="45DC110D" w14:textId="4F5B3467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>Número que identifica a tarefa que virá na sequência. Estará conectada a esta.</w:t>
            </w:r>
            <w:r w:rsidR="00EA146A">
              <w:rPr>
                <w:color w:val="44546A" w:themeColor="text2"/>
                <w:sz w:val="18"/>
                <w:szCs w:val="18"/>
              </w:rPr>
              <w:t xml:space="preserve"> </w:t>
            </w:r>
            <w:r w:rsidR="00EA146A" w:rsidRPr="00EA146A">
              <w:rPr>
                <w:b/>
                <w:bCs/>
                <w:color w:val="44546A" w:themeColor="text2"/>
                <w:sz w:val="18"/>
                <w:szCs w:val="18"/>
              </w:rPr>
              <w:t>Se for uma decisão, indicar os dois I</w:t>
            </w:r>
            <w:r w:rsidR="00F61B2C">
              <w:rPr>
                <w:b/>
                <w:bCs/>
                <w:color w:val="44546A" w:themeColor="text2"/>
                <w:sz w:val="18"/>
                <w:szCs w:val="18"/>
              </w:rPr>
              <w:t>D</w:t>
            </w:r>
            <w:r w:rsidR="00EA146A" w:rsidRPr="00EA146A">
              <w:rPr>
                <w:b/>
                <w:bCs/>
                <w:color w:val="44546A" w:themeColor="text2"/>
                <w:sz w:val="18"/>
                <w:szCs w:val="18"/>
              </w:rPr>
              <w:t>s ligados a ela.</w:t>
            </w:r>
          </w:p>
        </w:tc>
        <w:tc>
          <w:tcPr>
            <w:tcW w:w="643" w:type="pct"/>
          </w:tcPr>
          <w:p w14:paraId="2686F930" w14:textId="674E6FFE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 xml:space="preserve">Caso seja uma tarefa de decisão, o conector será </w:t>
            </w:r>
            <w:r w:rsidRPr="00DB5FE6">
              <w:rPr>
                <w:color w:val="F50057" w:themeColor="accent5"/>
                <w:sz w:val="18"/>
                <w:szCs w:val="18"/>
              </w:rPr>
              <w:t>“</w:t>
            </w:r>
            <w:r w:rsidRPr="00DB5FE6">
              <w:rPr>
                <w:b/>
                <w:bCs/>
                <w:color w:val="F50057" w:themeColor="accent5"/>
                <w:sz w:val="18"/>
                <w:szCs w:val="18"/>
              </w:rPr>
              <w:t>Sim, Não”</w:t>
            </w:r>
            <w:r w:rsidRPr="00DB5FE6">
              <w:rPr>
                <w:color w:val="44546A" w:themeColor="text2"/>
                <w:sz w:val="18"/>
                <w:szCs w:val="18"/>
              </w:rPr>
              <w:t>,</w:t>
            </w:r>
            <w:r w:rsidRPr="00DB5FE6">
              <w:rPr>
                <w:color w:val="F50057" w:themeColor="accent5"/>
                <w:sz w:val="18"/>
                <w:szCs w:val="18"/>
              </w:rPr>
              <w:t xml:space="preserve"> </w:t>
            </w:r>
            <w:r w:rsidRPr="00DB5FE6">
              <w:rPr>
                <w:color w:val="44546A" w:themeColor="text2"/>
                <w:sz w:val="18"/>
                <w:szCs w:val="18"/>
              </w:rPr>
              <w:t>por exemplo. Ou outro tipo de decisão a depender da pergunta.</w:t>
            </w:r>
          </w:p>
        </w:tc>
        <w:tc>
          <w:tcPr>
            <w:tcW w:w="560" w:type="pct"/>
          </w:tcPr>
          <w:p w14:paraId="23127BA2" w14:textId="1BF9C9BA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 xml:space="preserve">Tipo da tarefa: </w:t>
            </w:r>
            <w:r w:rsidRPr="00F61B2C">
              <w:rPr>
                <w:b/>
                <w:bCs/>
                <w:color w:val="F50057" w:themeColor="accent5"/>
                <w:sz w:val="18"/>
                <w:szCs w:val="18"/>
              </w:rPr>
              <w:t>processo ou decisão</w:t>
            </w:r>
          </w:p>
        </w:tc>
        <w:tc>
          <w:tcPr>
            <w:tcW w:w="611" w:type="pct"/>
          </w:tcPr>
          <w:p w14:paraId="1B5EC4A4" w14:textId="55268C14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 w:rsidRPr="00DB5FE6">
              <w:rPr>
                <w:color w:val="44546A" w:themeColor="text2"/>
                <w:sz w:val="18"/>
                <w:szCs w:val="18"/>
              </w:rPr>
              <w:t>Documento que vai auxiliar na execução da tarefa.</w:t>
            </w:r>
          </w:p>
        </w:tc>
        <w:tc>
          <w:tcPr>
            <w:tcW w:w="487" w:type="pct"/>
          </w:tcPr>
          <w:p w14:paraId="1D70AE66" w14:textId="5C783C0B" w:rsidR="00DB5FE6" w:rsidRPr="00DB5FE6" w:rsidRDefault="00DB5FE6">
            <w:pPr>
              <w:rPr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</w:rPr>
              <w:t>Tempo em dias que a tarefa pode levar para ser concluída.</w:t>
            </w:r>
          </w:p>
        </w:tc>
      </w:tr>
      <w:tr w:rsidR="00EA146A" w:rsidRPr="00DB5FE6" w14:paraId="4B5D1B25" w14:textId="06DF4351" w:rsidTr="00EA146A">
        <w:tc>
          <w:tcPr>
            <w:tcW w:w="669" w:type="pct"/>
          </w:tcPr>
          <w:p w14:paraId="6AFB0A66" w14:textId="7BF28D65" w:rsidR="00DB5FE6" w:rsidRPr="00EA146A" w:rsidRDefault="00DB5FE6" w:rsidP="00DB5FE6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1</w:t>
            </w:r>
          </w:p>
        </w:tc>
        <w:tc>
          <w:tcPr>
            <w:tcW w:w="553" w:type="pct"/>
          </w:tcPr>
          <w:p w14:paraId="655A4849" w14:textId="0B95C935" w:rsidR="00DB5FE6" w:rsidRPr="00EA146A" w:rsidRDefault="00DB5FE6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Gabinete</w:t>
            </w:r>
          </w:p>
        </w:tc>
        <w:tc>
          <w:tcPr>
            <w:tcW w:w="858" w:type="pct"/>
          </w:tcPr>
          <w:p w14:paraId="3BCAC86A" w14:textId="60126309" w:rsidR="00DB5FE6" w:rsidRPr="00EA146A" w:rsidRDefault="00DB5FE6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Recebe a demanda e encaminha ao NCP.</w:t>
            </w:r>
          </w:p>
        </w:tc>
        <w:tc>
          <w:tcPr>
            <w:tcW w:w="619" w:type="pct"/>
          </w:tcPr>
          <w:p w14:paraId="6D7770EF" w14:textId="133AA204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14:paraId="1A346648" w14:textId="4B6631CB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67448988" w14:textId="317E38CA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Processo</w:t>
            </w:r>
          </w:p>
        </w:tc>
        <w:tc>
          <w:tcPr>
            <w:tcW w:w="611" w:type="pct"/>
          </w:tcPr>
          <w:p w14:paraId="3098B5C0" w14:textId="4F253B75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3E26401C" w14:textId="6FFCA697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10</w:t>
            </w:r>
          </w:p>
        </w:tc>
      </w:tr>
      <w:tr w:rsidR="00EA146A" w:rsidRPr="00DB5FE6" w14:paraId="06EFB5ED" w14:textId="5C76492A" w:rsidTr="00EA146A">
        <w:tc>
          <w:tcPr>
            <w:tcW w:w="669" w:type="pct"/>
          </w:tcPr>
          <w:p w14:paraId="4DE73421" w14:textId="23274E42" w:rsidR="00DB5FE6" w:rsidRPr="00EA146A" w:rsidRDefault="00DB5FE6" w:rsidP="00DB5FE6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14:paraId="7123DE4B" w14:textId="24867864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NCP</w:t>
            </w:r>
          </w:p>
        </w:tc>
        <w:tc>
          <w:tcPr>
            <w:tcW w:w="858" w:type="pct"/>
          </w:tcPr>
          <w:p w14:paraId="39C7C016" w14:textId="27DA122C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Recebe os processos, elabora o demonstrativo e encaminha à UAPJA.</w:t>
            </w:r>
          </w:p>
        </w:tc>
        <w:tc>
          <w:tcPr>
            <w:tcW w:w="619" w:type="pct"/>
          </w:tcPr>
          <w:p w14:paraId="3F20EDA0" w14:textId="73F7EA36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14:paraId="6D48E099" w14:textId="08E11DB8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1FDD46BE" w14:textId="175B4BB9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Processo</w:t>
            </w:r>
          </w:p>
        </w:tc>
        <w:tc>
          <w:tcPr>
            <w:tcW w:w="611" w:type="pct"/>
          </w:tcPr>
          <w:p w14:paraId="156C492A" w14:textId="12283182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40E1A5AD" w14:textId="5A306B22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10</w:t>
            </w:r>
          </w:p>
        </w:tc>
      </w:tr>
      <w:tr w:rsidR="00EA146A" w:rsidRPr="00DB5FE6" w14:paraId="42EBD747" w14:textId="2B9DBA63" w:rsidTr="00EA146A">
        <w:tc>
          <w:tcPr>
            <w:tcW w:w="669" w:type="pct"/>
          </w:tcPr>
          <w:p w14:paraId="352302D7" w14:textId="35F2097A" w:rsidR="00DB5FE6" w:rsidRPr="00EA146A" w:rsidRDefault="00DB5FE6" w:rsidP="00DB5FE6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3</w:t>
            </w:r>
          </w:p>
        </w:tc>
        <w:tc>
          <w:tcPr>
            <w:tcW w:w="553" w:type="pct"/>
          </w:tcPr>
          <w:p w14:paraId="7CAAD44C" w14:textId="64C703C5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UAPJA</w:t>
            </w:r>
          </w:p>
        </w:tc>
        <w:tc>
          <w:tcPr>
            <w:tcW w:w="858" w:type="pct"/>
          </w:tcPr>
          <w:p w14:paraId="1B30BF5C" w14:textId="5824CBAD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Trata-se de demanda Administrativa?</w:t>
            </w:r>
          </w:p>
        </w:tc>
        <w:tc>
          <w:tcPr>
            <w:tcW w:w="619" w:type="pct"/>
          </w:tcPr>
          <w:p w14:paraId="3829EA50" w14:textId="0498DFF1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4,5</w:t>
            </w:r>
          </w:p>
        </w:tc>
        <w:tc>
          <w:tcPr>
            <w:tcW w:w="643" w:type="pct"/>
          </w:tcPr>
          <w:p w14:paraId="3B0EDA40" w14:textId="00C51376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Sim, Não</w:t>
            </w:r>
          </w:p>
        </w:tc>
        <w:tc>
          <w:tcPr>
            <w:tcW w:w="560" w:type="pct"/>
          </w:tcPr>
          <w:p w14:paraId="43D7A543" w14:textId="1CAA82A9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Decisão</w:t>
            </w:r>
          </w:p>
        </w:tc>
        <w:tc>
          <w:tcPr>
            <w:tcW w:w="611" w:type="pct"/>
          </w:tcPr>
          <w:p w14:paraId="7C7722EF" w14:textId="2B000CA3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5D0427F4" w14:textId="3BF19CD6" w:rsidR="00DB5FE6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</w:tr>
      <w:tr w:rsidR="00EA146A" w:rsidRPr="00DB5FE6" w14:paraId="36AF7583" w14:textId="037D9A21" w:rsidTr="00EA146A">
        <w:tc>
          <w:tcPr>
            <w:tcW w:w="669" w:type="pct"/>
          </w:tcPr>
          <w:p w14:paraId="6CAE93C2" w14:textId="21625C72" w:rsidR="00EA146A" w:rsidRPr="00EA146A" w:rsidRDefault="00EA146A" w:rsidP="00EA146A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4</w:t>
            </w:r>
          </w:p>
        </w:tc>
        <w:tc>
          <w:tcPr>
            <w:tcW w:w="553" w:type="pct"/>
          </w:tcPr>
          <w:p w14:paraId="3FF3B600" w14:textId="7E2839F5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UAPJA</w:t>
            </w:r>
          </w:p>
        </w:tc>
        <w:tc>
          <w:tcPr>
            <w:tcW w:w="858" w:type="pct"/>
          </w:tcPr>
          <w:p w14:paraId="006778EF" w14:textId="7B6DB578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Encaminha resposta ao solicitante.</w:t>
            </w:r>
          </w:p>
        </w:tc>
        <w:tc>
          <w:tcPr>
            <w:tcW w:w="619" w:type="pct"/>
          </w:tcPr>
          <w:p w14:paraId="1C971B41" w14:textId="3AD7B035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6</w:t>
            </w:r>
          </w:p>
        </w:tc>
        <w:tc>
          <w:tcPr>
            <w:tcW w:w="643" w:type="pct"/>
          </w:tcPr>
          <w:p w14:paraId="6BFD4974" w14:textId="0077829A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6EF7E23F" w14:textId="759FF509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Processo</w:t>
            </w:r>
          </w:p>
        </w:tc>
        <w:tc>
          <w:tcPr>
            <w:tcW w:w="611" w:type="pct"/>
          </w:tcPr>
          <w:p w14:paraId="441D9831" w14:textId="4CAD6C50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048E9957" w14:textId="3A7F763E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EA146A" w:rsidRPr="00DB5FE6" w14:paraId="0BFB63EB" w14:textId="6D9D5EAB" w:rsidTr="00EA146A">
        <w:tc>
          <w:tcPr>
            <w:tcW w:w="669" w:type="pct"/>
          </w:tcPr>
          <w:p w14:paraId="043BE85A" w14:textId="5581540F" w:rsidR="00EA146A" w:rsidRPr="00EA146A" w:rsidRDefault="00EA146A" w:rsidP="00EA146A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5</w:t>
            </w:r>
          </w:p>
        </w:tc>
        <w:tc>
          <w:tcPr>
            <w:tcW w:w="553" w:type="pct"/>
          </w:tcPr>
          <w:p w14:paraId="43DCEF41" w14:textId="31380375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UAPJA</w:t>
            </w:r>
          </w:p>
        </w:tc>
        <w:tc>
          <w:tcPr>
            <w:tcW w:w="858" w:type="pct"/>
          </w:tcPr>
          <w:p w14:paraId="094D7C4C" w14:textId="164C642D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Encaminha resposta à ASTEJUR.</w:t>
            </w:r>
          </w:p>
        </w:tc>
        <w:tc>
          <w:tcPr>
            <w:tcW w:w="619" w:type="pct"/>
          </w:tcPr>
          <w:p w14:paraId="7CA61A8A" w14:textId="080F212F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7</w:t>
            </w:r>
          </w:p>
        </w:tc>
        <w:tc>
          <w:tcPr>
            <w:tcW w:w="643" w:type="pct"/>
          </w:tcPr>
          <w:p w14:paraId="0B552369" w14:textId="564A7B78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5C3C2F9C" w14:textId="5D502FC5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Processo</w:t>
            </w:r>
          </w:p>
        </w:tc>
        <w:tc>
          <w:tcPr>
            <w:tcW w:w="611" w:type="pct"/>
          </w:tcPr>
          <w:p w14:paraId="2A69D5EB" w14:textId="34210E1B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4945AB93" w14:textId="46E80536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3</w:t>
            </w:r>
          </w:p>
        </w:tc>
      </w:tr>
      <w:tr w:rsidR="00EA146A" w:rsidRPr="00DB5FE6" w14:paraId="5EE9E243" w14:textId="10D3FE26" w:rsidTr="00EA146A">
        <w:tc>
          <w:tcPr>
            <w:tcW w:w="669" w:type="pct"/>
          </w:tcPr>
          <w:p w14:paraId="4634E598" w14:textId="5D82AAB3" w:rsidR="00EA146A" w:rsidRPr="00EA146A" w:rsidRDefault="00EA146A" w:rsidP="00EA146A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6</w:t>
            </w:r>
          </w:p>
        </w:tc>
        <w:tc>
          <w:tcPr>
            <w:tcW w:w="553" w:type="pct"/>
          </w:tcPr>
          <w:p w14:paraId="00DEAA61" w14:textId="6C249108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Setor Solicitante</w:t>
            </w:r>
          </w:p>
        </w:tc>
        <w:tc>
          <w:tcPr>
            <w:tcW w:w="858" w:type="pct"/>
          </w:tcPr>
          <w:p w14:paraId="7658CD09" w14:textId="69BCB8EC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Promove encaminhamento ao solicitante.</w:t>
            </w:r>
          </w:p>
        </w:tc>
        <w:tc>
          <w:tcPr>
            <w:tcW w:w="619" w:type="pct"/>
          </w:tcPr>
          <w:p w14:paraId="47BEC3C9" w14:textId="4778CDAF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7</w:t>
            </w:r>
          </w:p>
        </w:tc>
        <w:tc>
          <w:tcPr>
            <w:tcW w:w="643" w:type="pct"/>
          </w:tcPr>
          <w:p w14:paraId="7C69D70C" w14:textId="026F8B7B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14:paraId="036BF02F" w14:textId="68459120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Processo</w:t>
            </w:r>
          </w:p>
        </w:tc>
        <w:tc>
          <w:tcPr>
            <w:tcW w:w="611" w:type="pct"/>
          </w:tcPr>
          <w:p w14:paraId="75B2B295" w14:textId="732701DD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POP UAPJA 003</w:t>
            </w:r>
          </w:p>
        </w:tc>
        <w:tc>
          <w:tcPr>
            <w:tcW w:w="487" w:type="pct"/>
          </w:tcPr>
          <w:p w14:paraId="2FC99FD1" w14:textId="4E1CB68B" w:rsidR="00EA146A" w:rsidRPr="00EA146A" w:rsidRDefault="00EA146A" w:rsidP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-</w:t>
            </w:r>
          </w:p>
        </w:tc>
      </w:tr>
      <w:tr w:rsidR="00EA146A" w:rsidRPr="00DB5FE6" w14:paraId="3671B083" w14:textId="77777777" w:rsidTr="00EA146A">
        <w:tc>
          <w:tcPr>
            <w:tcW w:w="669" w:type="pct"/>
          </w:tcPr>
          <w:p w14:paraId="0A7D872C" w14:textId="428D5074" w:rsidR="00EA146A" w:rsidRPr="00EA146A" w:rsidRDefault="00EA146A" w:rsidP="00DB5FE6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7</w:t>
            </w:r>
          </w:p>
        </w:tc>
        <w:tc>
          <w:tcPr>
            <w:tcW w:w="553" w:type="pct"/>
          </w:tcPr>
          <w:p w14:paraId="0CB76633" w14:textId="75FB1294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UAPJA</w:t>
            </w:r>
          </w:p>
        </w:tc>
        <w:tc>
          <w:tcPr>
            <w:tcW w:w="858" w:type="pct"/>
          </w:tcPr>
          <w:p w14:paraId="72D86361" w14:textId="7E9368A9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FIM</w:t>
            </w:r>
          </w:p>
        </w:tc>
        <w:tc>
          <w:tcPr>
            <w:tcW w:w="619" w:type="pct"/>
          </w:tcPr>
          <w:p w14:paraId="72696A8F" w14:textId="77777777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5129E68F" w14:textId="77777777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4F7EEA78" w14:textId="77777777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52F5D45C" w14:textId="77777777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3BE0B44D" w14:textId="77777777" w:rsidR="00EA146A" w:rsidRPr="00EA146A" w:rsidRDefault="00EA146A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</w:tbl>
    <w:p w14:paraId="1D96740F" w14:textId="77777777" w:rsidR="000B26C4" w:rsidRDefault="000B26C4"/>
    <w:p w14:paraId="68BDD949" w14:textId="42B304B5" w:rsidR="00EA146A" w:rsidRPr="000B26C4" w:rsidRDefault="000B26C4">
      <w:pPr>
        <w:rPr>
          <w:b/>
          <w:bCs/>
        </w:rPr>
      </w:pPr>
      <w:r w:rsidRPr="000B26C4">
        <w:rPr>
          <w:b/>
          <w:bCs/>
          <w:color w:val="F50057" w:themeColor="accent5"/>
        </w:rPr>
        <w:t>A próxima página é para preenchimento</w:t>
      </w:r>
      <w:r w:rsidR="0077658C">
        <w:rPr>
          <w:b/>
          <w:bCs/>
          <w:color w:val="F50057" w:themeColor="accent5"/>
        </w:rPr>
        <w:t xml:space="preserve"> e entrega ao NGDA</w:t>
      </w:r>
      <w:r w:rsidRPr="000B26C4">
        <w:rPr>
          <w:b/>
          <w:bCs/>
          <w:color w:val="F50057" w:themeColor="accent5"/>
        </w:rPr>
        <w:t>.</w:t>
      </w:r>
      <w:r w:rsidR="00EA146A" w:rsidRPr="000B26C4">
        <w:rPr>
          <w:b/>
          <w:bCs/>
        </w:rPr>
        <w:br w:type="page"/>
      </w:r>
    </w:p>
    <w:p w14:paraId="42AAC92F" w14:textId="19DCE309" w:rsidR="00EF49C8" w:rsidRDefault="00E602AE" w:rsidP="00E602AE">
      <w:pPr>
        <w:pStyle w:val="TtuloCentralizado"/>
      </w:pPr>
      <w:r>
        <w:lastRenderedPageBreak/>
        <w:t>ELABORAÇÃO DE FLUXOGRAMA</w:t>
      </w:r>
    </w:p>
    <w:p w14:paraId="5E668068" w14:textId="502FCE9A" w:rsidR="00853370" w:rsidRPr="00EF49C8" w:rsidRDefault="00EA146A" w:rsidP="00EF49C8">
      <w:pPr>
        <w:pStyle w:val="PargrafodaLista"/>
        <w:numPr>
          <w:ilvl w:val="0"/>
          <w:numId w:val="1"/>
        </w:numPr>
        <w:ind w:left="284" w:hanging="142"/>
        <w:rPr>
          <w:b/>
          <w:bCs/>
        </w:rPr>
      </w:pPr>
      <w:r w:rsidRPr="00EF49C8">
        <w:rPr>
          <w:b/>
          <w:bCs/>
        </w:rPr>
        <w:t xml:space="preserve">Identificação do </w:t>
      </w:r>
      <w:r w:rsidR="003625BA" w:rsidRPr="00EF49C8">
        <w:rPr>
          <w:b/>
          <w:bCs/>
        </w:rPr>
        <w:t>Fluxo</w:t>
      </w:r>
    </w:p>
    <w:p w14:paraId="7BC1A3BB" w14:textId="2A7BF153" w:rsidR="00EA146A" w:rsidRDefault="00EA146A" w:rsidP="003625BA">
      <w:pPr>
        <w:spacing w:after="0"/>
      </w:pPr>
      <w:r>
        <w:t>Número do Fluxo:</w:t>
      </w:r>
    </w:p>
    <w:p w14:paraId="6FE5D33E" w14:textId="79266846" w:rsidR="00EA146A" w:rsidRDefault="00EA146A" w:rsidP="003625BA">
      <w:pPr>
        <w:spacing w:after="0"/>
      </w:pPr>
      <w:r>
        <w:t>Título:</w:t>
      </w:r>
    </w:p>
    <w:p w14:paraId="517B2F01" w14:textId="6BDE8871" w:rsidR="00EA146A" w:rsidRDefault="00EA146A" w:rsidP="003625BA">
      <w:pPr>
        <w:spacing w:after="0"/>
      </w:pPr>
      <w:r>
        <w:t>Responsável:</w:t>
      </w:r>
    </w:p>
    <w:p w14:paraId="532551A2" w14:textId="3DD5BB81" w:rsidR="00EA146A" w:rsidRDefault="00EA146A" w:rsidP="003625BA">
      <w:pPr>
        <w:spacing w:after="0"/>
      </w:pPr>
      <w:r>
        <w:t>Setor:</w:t>
      </w:r>
    </w:p>
    <w:p w14:paraId="4B872977" w14:textId="3FD24FB3" w:rsidR="00EA146A" w:rsidRDefault="00EA146A" w:rsidP="003625BA">
      <w:pPr>
        <w:spacing w:after="0"/>
      </w:pPr>
      <w:r>
        <w:t>Data de elaboração:</w:t>
      </w:r>
    </w:p>
    <w:p w14:paraId="0248535C" w14:textId="77777777" w:rsidR="003625BA" w:rsidRDefault="003625BA" w:rsidP="003625BA">
      <w:pPr>
        <w:spacing w:after="0"/>
      </w:pPr>
    </w:p>
    <w:p w14:paraId="1C141FAA" w14:textId="25F3C710" w:rsidR="00EA146A" w:rsidRPr="00EF49C8" w:rsidRDefault="00EA146A" w:rsidP="00EF49C8">
      <w:pPr>
        <w:pStyle w:val="PargrafodaLista"/>
        <w:numPr>
          <w:ilvl w:val="0"/>
          <w:numId w:val="1"/>
        </w:numPr>
        <w:ind w:left="284" w:hanging="142"/>
        <w:rPr>
          <w:b/>
          <w:bCs/>
        </w:rPr>
      </w:pPr>
      <w:r w:rsidRPr="00EF49C8">
        <w:rPr>
          <w:b/>
          <w:bCs/>
        </w:rPr>
        <w:t>Descrição do fluxo</w:t>
      </w:r>
    </w:p>
    <w:tbl>
      <w:tblPr>
        <w:tblStyle w:val="TabeladeGrade1Clara"/>
        <w:tblW w:w="5000" w:type="pct"/>
        <w:tblLook w:val="0420" w:firstRow="1" w:lastRow="0" w:firstColumn="0" w:lastColumn="0" w:noHBand="0" w:noVBand="1"/>
      </w:tblPr>
      <w:tblGrid>
        <w:gridCol w:w="1398"/>
        <w:gridCol w:w="1007"/>
        <w:gridCol w:w="1942"/>
        <w:gridCol w:w="1294"/>
        <w:gridCol w:w="1344"/>
        <w:gridCol w:w="1170"/>
        <w:gridCol w:w="1277"/>
        <w:gridCol w:w="1018"/>
      </w:tblGrid>
      <w:tr w:rsidR="00EA146A" w:rsidRPr="00DB5FE6" w14:paraId="7430DC62" w14:textId="77777777" w:rsidTr="00362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9" w:type="pct"/>
          </w:tcPr>
          <w:p w14:paraId="7FF37DCE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ID da etapa</w:t>
            </w:r>
          </w:p>
        </w:tc>
        <w:tc>
          <w:tcPr>
            <w:tcW w:w="482" w:type="pct"/>
          </w:tcPr>
          <w:p w14:paraId="3B2E55AD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Setor</w:t>
            </w:r>
          </w:p>
        </w:tc>
        <w:tc>
          <w:tcPr>
            <w:tcW w:w="929" w:type="pct"/>
          </w:tcPr>
          <w:p w14:paraId="7B99A1D7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Descrição da etapa do processo</w:t>
            </w:r>
          </w:p>
        </w:tc>
        <w:tc>
          <w:tcPr>
            <w:tcW w:w="619" w:type="pct"/>
          </w:tcPr>
          <w:p w14:paraId="4FE2A6B2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ID de próxima etapa</w:t>
            </w:r>
          </w:p>
        </w:tc>
        <w:tc>
          <w:tcPr>
            <w:tcW w:w="643" w:type="pct"/>
          </w:tcPr>
          <w:p w14:paraId="4521E297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Rótulo do Conector</w:t>
            </w:r>
          </w:p>
        </w:tc>
        <w:tc>
          <w:tcPr>
            <w:tcW w:w="560" w:type="pct"/>
          </w:tcPr>
          <w:p w14:paraId="3FFE9239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Tipo</w:t>
            </w:r>
          </w:p>
        </w:tc>
        <w:tc>
          <w:tcPr>
            <w:tcW w:w="611" w:type="pct"/>
          </w:tcPr>
          <w:p w14:paraId="243C669B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 w:rsidRPr="00DB5FE6">
              <w:rPr>
                <w:color w:val="222A35" w:themeColor="text2" w:themeShade="80"/>
              </w:rPr>
              <w:t>Pop referente</w:t>
            </w:r>
          </w:p>
        </w:tc>
        <w:tc>
          <w:tcPr>
            <w:tcW w:w="487" w:type="pct"/>
          </w:tcPr>
          <w:p w14:paraId="3C39103E" w14:textId="77777777" w:rsidR="00EA146A" w:rsidRPr="00DB5FE6" w:rsidRDefault="00EA146A" w:rsidP="00141AF8">
            <w:pPr>
              <w:rPr>
                <w:color w:val="222A35" w:themeColor="text2" w:themeShade="80"/>
              </w:rPr>
            </w:pPr>
            <w:r>
              <w:rPr>
                <w:color w:val="222A35" w:themeColor="text2" w:themeShade="80"/>
              </w:rPr>
              <w:t>Prazo</w:t>
            </w:r>
          </w:p>
        </w:tc>
      </w:tr>
      <w:tr w:rsidR="00EA146A" w:rsidRPr="00DB5FE6" w14:paraId="50ABDCDA" w14:textId="77777777" w:rsidTr="003625BA">
        <w:tc>
          <w:tcPr>
            <w:tcW w:w="669" w:type="pct"/>
          </w:tcPr>
          <w:p w14:paraId="11838ED8" w14:textId="71042A89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>Número que</w:t>
            </w:r>
            <w:r w:rsidR="00F137F6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EA146A">
              <w:rPr>
                <w:color w:val="44546A" w:themeColor="text2"/>
                <w:sz w:val="16"/>
                <w:szCs w:val="16"/>
              </w:rPr>
              <w:t>identifica a tarefa</w:t>
            </w:r>
          </w:p>
        </w:tc>
        <w:tc>
          <w:tcPr>
            <w:tcW w:w="482" w:type="pct"/>
          </w:tcPr>
          <w:p w14:paraId="7F0BB607" w14:textId="77777777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>Em qual setor essa tarefa vai ocorrer</w:t>
            </w:r>
          </w:p>
        </w:tc>
        <w:tc>
          <w:tcPr>
            <w:tcW w:w="929" w:type="pct"/>
          </w:tcPr>
          <w:p w14:paraId="7F532845" w14:textId="77777777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>Descrição da tarefa. Equivale a uma forma.</w:t>
            </w:r>
          </w:p>
        </w:tc>
        <w:tc>
          <w:tcPr>
            <w:tcW w:w="619" w:type="pct"/>
          </w:tcPr>
          <w:p w14:paraId="343CD77A" w14:textId="07A1693A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 xml:space="preserve">Número que identifica a tarefa que virá na sequência. Estará conectada a esta. </w:t>
            </w:r>
            <w:r w:rsidRPr="00EA146A">
              <w:rPr>
                <w:b/>
                <w:bCs/>
                <w:color w:val="44546A" w:themeColor="text2"/>
                <w:sz w:val="16"/>
                <w:szCs w:val="16"/>
              </w:rPr>
              <w:t>Se for uma decisão, indicar os dois I</w:t>
            </w:r>
            <w:r w:rsidR="00F61B2C">
              <w:rPr>
                <w:b/>
                <w:bCs/>
                <w:color w:val="44546A" w:themeColor="text2"/>
                <w:sz w:val="16"/>
                <w:szCs w:val="16"/>
              </w:rPr>
              <w:t>D</w:t>
            </w:r>
            <w:r w:rsidRPr="00EA146A">
              <w:rPr>
                <w:b/>
                <w:bCs/>
                <w:color w:val="44546A" w:themeColor="text2"/>
                <w:sz w:val="16"/>
                <w:szCs w:val="16"/>
              </w:rPr>
              <w:t>s ligados a ela.</w:t>
            </w:r>
          </w:p>
        </w:tc>
        <w:tc>
          <w:tcPr>
            <w:tcW w:w="643" w:type="pct"/>
          </w:tcPr>
          <w:p w14:paraId="1D233944" w14:textId="77777777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 xml:space="preserve">Caso seja uma tarefa de decisão, o conector será </w:t>
            </w:r>
            <w:r w:rsidRPr="00EA146A">
              <w:rPr>
                <w:color w:val="F50057" w:themeColor="accent5"/>
                <w:sz w:val="16"/>
                <w:szCs w:val="16"/>
              </w:rPr>
              <w:t>“</w:t>
            </w:r>
            <w:r w:rsidRPr="00EA146A">
              <w:rPr>
                <w:b/>
                <w:bCs/>
                <w:color w:val="F50057" w:themeColor="accent5"/>
                <w:sz w:val="16"/>
                <w:szCs w:val="16"/>
              </w:rPr>
              <w:t>Sim, Não”</w:t>
            </w:r>
            <w:r w:rsidRPr="00EA146A">
              <w:rPr>
                <w:color w:val="44546A" w:themeColor="text2"/>
                <w:sz w:val="16"/>
                <w:szCs w:val="16"/>
              </w:rPr>
              <w:t>,</w:t>
            </w:r>
            <w:r w:rsidRPr="00EA146A">
              <w:rPr>
                <w:color w:val="F50057" w:themeColor="accent5"/>
                <w:sz w:val="16"/>
                <w:szCs w:val="16"/>
              </w:rPr>
              <w:t xml:space="preserve"> </w:t>
            </w:r>
            <w:r w:rsidRPr="00EA146A">
              <w:rPr>
                <w:color w:val="44546A" w:themeColor="text2"/>
                <w:sz w:val="16"/>
                <w:szCs w:val="16"/>
              </w:rPr>
              <w:t>por exemplo. Ou outro tipo de decisão a depender da pergunta.</w:t>
            </w:r>
          </w:p>
        </w:tc>
        <w:tc>
          <w:tcPr>
            <w:tcW w:w="560" w:type="pct"/>
          </w:tcPr>
          <w:p w14:paraId="6B58A64A" w14:textId="0490B8E8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 xml:space="preserve">Tipo da tarefa: </w:t>
            </w:r>
            <w:r w:rsidRPr="00F61B2C">
              <w:rPr>
                <w:b/>
                <w:bCs/>
                <w:color w:val="F50057" w:themeColor="accent5"/>
                <w:sz w:val="16"/>
                <w:szCs w:val="16"/>
              </w:rPr>
              <w:t>processo ou decisão</w:t>
            </w:r>
            <w:r w:rsidR="00CA6F49">
              <w:rPr>
                <w:b/>
                <w:bCs/>
                <w:color w:val="F50057" w:themeColor="accent5"/>
                <w:sz w:val="16"/>
                <w:szCs w:val="16"/>
              </w:rPr>
              <w:t>.</w:t>
            </w:r>
          </w:p>
        </w:tc>
        <w:tc>
          <w:tcPr>
            <w:tcW w:w="611" w:type="pct"/>
          </w:tcPr>
          <w:p w14:paraId="42F054C0" w14:textId="77777777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>Documento que vai auxiliar na execução da tarefa.</w:t>
            </w:r>
          </w:p>
        </w:tc>
        <w:tc>
          <w:tcPr>
            <w:tcW w:w="487" w:type="pct"/>
          </w:tcPr>
          <w:p w14:paraId="18F02AEF" w14:textId="77777777" w:rsidR="00EA146A" w:rsidRPr="00EA146A" w:rsidRDefault="00EA146A" w:rsidP="00141AF8">
            <w:pPr>
              <w:rPr>
                <w:color w:val="44546A" w:themeColor="text2"/>
                <w:sz w:val="16"/>
                <w:szCs w:val="16"/>
              </w:rPr>
            </w:pPr>
            <w:r w:rsidRPr="00EA146A">
              <w:rPr>
                <w:color w:val="44546A" w:themeColor="text2"/>
                <w:sz w:val="16"/>
                <w:szCs w:val="16"/>
              </w:rPr>
              <w:t>Tempo em dias que a tarefa pode levar para ser concluída.</w:t>
            </w:r>
          </w:p>
        </w:tc>
      </w:tr>
      <w:tr w:rsidR="00EA146A" w:rsidRPr="00DB5FE6" w14:paraId="1363CBAF" w14:textId="77777777" w:rsidTr="003625BA">
        <w:tc>
          <w:tcPr>
            <w:tcW w:w="669" w:type="pct"/>
          </w:tcPr>
          <w:p w14:paraId="6C4482B7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1</w:t>
            </w:r>
          </w:p>
        </w:tc>
        <w:tc>
          <w:tcPr>
            <w:tcW w:w="482" w:type="pct"/>
          </w:tcPr>
          <w:p w14:paraId="1B57996C" w14:textId="39B7781B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0AA5904A" w14:textId="186A1BC1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0C9D2860" w14:textId="5F99554C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042294EA" w14:textId="58D0DC1E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DB784AA" w14:textId="2C050D02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44693550" w14:textId="6FA8710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132F29D0" w14:textId="2E7F95F4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EA146A" w:rsidRPr="00DB5FE6" w14:paraId="54D41613" w14:textId="77777777" w:rsidTr="003625BA">
        <w:tc>
          <w:tcPr>
            <w:tcW w:w="669" w:type="pct"/>
          </w:tcPr>
          <w:p w14:paraId="7689B81C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2</w:t>
            </w:r>
          </w:p>
        </w:tc>
        <w:tc>
          <w:tcPr>
            <w:tcW w:w="482" w:type="pct"/>
          </w:tcPr>
          <w:p w14:paraId="1C690B93" w14:textId="6863A206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04EDD48E" w14:textId="3055D89C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3300105F" w14:textId="6DC16BEA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2480DC9D" w14:textId="1CBF30D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7E9C2D2D" w14:textId="2279264E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487E15C0" w14:textId="3E17648C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28155113" w14:textId="4E87781A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EA146A" w:rsidRPr="00DB5FE6" w14:paraId="77E5136A" w14:textId="77777777" w:rsidTr="003625BA">
        <w:tc>
          <w:tcPr>
            <w:tcW w:w="669" w:type="pct"/>
          </w:tcPr>
          <w:p w14:paraId="675FBE60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14:paraId="5F176328" w14:textId="693BA411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1F43E028" w14:textId="3AD3C50F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09FB2438" w14:textId="18E8ECDE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02A928FA" w14:textId="1E32AB78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2E95ADE0" w14:textId="33FA238D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3F3C46EA" w14:textId="61206CC8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06795601" w14:textId="514BB9B6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EA146A" w:rsidRPr="00DB5FE6" w14:paraId="0D072D89" w14:textId="77777777" w:rsidTr="003625BA">
        <w:tc>
          <w:tcPr>
            <w:tcW w:w="669" w:type="pct"/>
          </w:tcPr>
          <w:p w14:paraId="2A26CC69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4</w:t>
            </w:r>
          </w:p>
        </w:tc>
        <w:tc>
          <w:tcPr>
            <w:tcW w:w="482" w:type="pct"/>
          </w:tcPr>
          <w:p w14:paraId="2D7C9836" w14:textId="0E4CEADD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1FE80EB6" w14:textId="75BA7CA6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24890D59" w14:textId="29CB4248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38D1CFC5" w14:textId="43A8477C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641C9A7F" w14:textId="42A15E3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385FE37D" w14:textId="40C78E0D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51A6F4B9" w14:textId="3012154A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EA146A" w:rsidRPr="00DB5FE6" w14:paraId="24332811" w14:textId="77777777" w:rsidTr="003625BA">
        <w:tc>
          <w:tcPr>
            <w:tcW w:w="669" w:type="pct"/>
          </w:tcPr>
          <w:p w14:paraId="676A8974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14:paraId="7D28192E" w14:textId="5DF795EA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065AE516" w14:textId="3DA78073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68133BB4" w14:textId="287578C9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44E669DE" w14:textId="330380EB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56783EB1" w14:textId="6350EF91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5E09EC5B" w14:textId="5FC9FF38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3DBD5A04" w14:textId="37DACBD2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EA146A" w:rsidRPr="00DB5FE6" w14:paraId="2D799FE3" w14:textId="77777777" w:rsidTr="003625BA">
        <w:tc>
          <w:tcPr>
            <w:tcW w:w="669" w:type="pct"/>
          </w:tcPr>
          <w:p w14:paraId="5994DB22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6</w:t>
            </w:r>
          </w:p>
        </w:tc>
        <w:tc>
          <w:tcPr>
            <w:tcW w:w="482" w:type="pct"/>
          </w:tcPr>
          <w:p w14:paraId="3EA781B7" w14:textId="464AC06E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3B282591" w14:textId="15465580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0E360E96" w14:textId="0CB4F5CC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4ADA3AFA" w14:textId="61EE4409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31156249" w14:textId="5F51D892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1C685FB7" w14:textId="56AA537D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6B2CB71C" w14:textId="7E3F1F8D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3625BA" w:rsidRPr="00DB5FE6" w14:paraId="61B66CFA" w14:textId="77777777" w:rsidTr="003625BA">
        <w:tc>
          <w:tcPr>
            <w:tcW w:w="669" w:type="pct"/>
          </w:tcPr>
          <w:p w14:paraId="2DF7A4E7" w14:textId="77777777" w:rsidR="00EA146A" w:rsidRPr="00EA146A" w:rsidRDefault="00EA146A" w:rsidP="00141AF8">
            <w:pPr>
              <w:jc w:val="center"/>
              <w:rPr>
                <w:color w:val="222A35" w:themeColor="text2" w:themeShade="80"/>
                <w:sz w:val="20"/>
                <w:szCs w:val="20"/>
              </w:rPr>
            </w:pPr>
            <w:r w:rsidRPr="00EA146A">
              <w:rPr>
                <w:color w:val="222A35" w:themeColor="text2" w:themeShade="80"/>
                <w:sz w:val="20"/>
                <w:szCs w:val="20"/>
              </w:rPr>
              <w:t>7</w:t>
            </w:r>
          </w:p>
        </w:tc>
        <w:tc>
          <w:tcPr>
            <w:tcW w:w="482" w:type="pct"/>
          </w:tcPr>
          <w:p w14:paraId="107DF8CE" w14:textId="6DA624E1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29" w:type="pct"/>
          </w:tcPr>
          <w:p w14:paraId="4BBEA3DE" w14:textId="3CC506E4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9" w:type="pct"/>
          </w:tcPr>
          <w:p w14:paraId="6BA15BDB" w14:textId="7777777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43" w:type="pct"/>
          </w:tcPr>
          <w:p w14:paraId="284DC317" w14:textId="7777777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60" w:type="pct"/>
          </w:tcPr>
          <w:p w14:paraId="4A421DCD" w14:textId="7777777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11" w:type="pct"/>
          </w:tcPr>
          <w:p w14:paraId="657E1025" w14:textId="7777777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487" w:type="pct"/>
          </w:tcPr>
          <w:p w14:paraId="303E5101" w14:textId="77777777" w:rsidR="00EA146A" w:rsidRPr="00EA146A" w:rsidRDefault="00EA146A" w:rsidP="00141AF8">
            <w:pPr>
              <w:rPr>
                <w:color w:val="222A35" w:themeColor="text2" w:themeShade="80"/>
                <w:sz w:val="20"/>
                <w:szCs w:val="20"/>
              </w:rPr>
            </w:pPr>
          </w:p>
        </w:tc>
      </w:tr>
    </w:tbl>
    <w:p w14:paraId="29ECE3FF" w14:textId="77777777" w:rsidR="00EA146A" w:rsidRDefault="00EA146A"/>
    <w:sectPr w:rsidR="00EA146A" w:rsidSect="00DB5FE6">
      <w:type w:val="continuous"/>
      <w:pgSz w:w="11900" w:h="16850"/>
      <w:pgMar w:top="720" w:right="720" w:bottom="720" w:left="720" w:header="72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F04"/>
    <w:multiLevelType w:val="hybridMultilevel"/>
    <w:tmpl w:val="B62C3E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6"/>
    <w:rsid w:val="000B26C4"/>
    <w:rsid w:val="000B5A14"/>
    <w:rsid w:val="003625BA"/>
    <w:rsid w:val="004B1B74"/>
    <w:rsid w:val="0077658C"/>
    <w:rsid w:val="00853370"/>
    <w:rsid w:val="008836B0"/>
    <w:rsid w:val="00994E9B"/>
    <w:rsid w:val="00A6306F"/>
    <w:rsid w:val="00CA6F49"/>
    <w:rsid w:val="00DB5FE6"/>
    <w:rsid w:val="00E13A94"/>
    <w:rsid w:val="00E602AE"/>
    <w:rsid w:val="00EA146A"/>
    <w:rsid w:val="00EF49C8"/>
    <w:rsid w:val="00F137F6"/>
    <w:rsid w:val="00F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1283"/>
  <w15:chartTrackingRefBased/>
  <w15:docId w15:val="{CF7DDC8E-98B2-4AD5-ABDD-5D8460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DB5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link w:val="SemEspaamentoChar"/>
    <w:uiPriority w:val="1"/>
    <w:qFormat/>
    <w:rsid w:val="00EF49C8"/>
    <w:pPr>
      <w:spacing w:after="0" w:line="240" w:lineRule="auto"/>
    </w:pPr>
  </w:style>
  <w:style w:type="paragraph" w:styleId="Ttulo">
    <w:name w:val="Title"/>
    <w:aliases w:val="Cabeçalho-POPS"/>
    <w:basedOn w:val="SemEspaamento"/>
    <w:next w:val="Normal"/>
    <w:link w:val="TtuloChar"/>
    <w:uiPriority w:val="10"/>
    <w:qFormat/>
    <w:rsid w:val="00EF49C8"/>
    <w:pPr>
      <w:jc w:val="center"/>
    </w:pPr>
    <w:rPr>
      <w:rFonts w:cstheme="minorHAnsi"/>
      <w:b/>
      <w:bCs/>
      <w:sz w:val="24"/>
      <w:szCs w:val="24"/>
    </w:rPr>
  </w:style>
  <w:style w:type="character" w:customStyle="1" w:styleId="TtuloChar">
    <w:name w:val="Título Char"/>
    <w:aliases w:val="Cabeçalho-POPS Char"/>
    <w:basedOn w:val="Fontepargpadro"/>
    <w:link w:val="Ttulo"/>
    <w:uiPriority w:val="10"/>
    <w:rsid w:val="00EF49C8"/>
    <w:rPr>
      <w:rFonts w:cstheme="minorHAnsi"/>
      <w:b/>
      <w:bCs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F49C8"/>
  </w:style>
  <w:style w:type="paragraph" w:customStyle="1" w:styleId="TtuloCentralizado">
    <w:name w:val="Título Centralizado"/>
    <w:basedOn w:val="Normal"/>
    <w:link w:val="TtuloCentralizadoChar"/>
    <w:qFormat/>
    <w:rsid w:val="00EF49C8"/>
    <w:pPr>
      <w:tabs>
        <w:tab w:val="left" w:pos="9781"/>
      </w:tabs>
      <w:spacing w:after="567" w:line="240" w:lineRule="auto"/>
      <w:jc w:val="center"/>
    </w:pPr>
    <w:rPr>
      <w:rFonts w:eastAsiaTheme="minorEastAsia" w:cstheme="minorHAnsi"/>
      <w:b/>
      <w:bCs/>
      <w:caps/>
      <w:sz w:val="24"/>
      <w:szCs w:val="24"/>
    </w:rPr>
  </w:style>
  <w:style w:type="character" w:customStyle="1" w:styleId="TtuloCentralizadoChar">
    <w:name w:val="Título Centralizado Char"/>
    <w:basedOn w:val="Fontepargpadro"/>
    <w:link w:val="TtuloCentralizado"/>
    <w:rsid w:val="00EF49C8"/>
    <w:rPr>
      <w:rFonts w:eastAsiaTheme="minorEastAsia" w:cstheme="minorHAnsi"/>
      <w:b/>
      <w:bCs/>
      <w:cap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se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156FF"/>
      </a:accent1>
      <a:accent2>
        <a:srgbClr val="F9A826"/>
      </a:accent2>
      <a:accent3>
        <a:srgbClr val="00BFA6"/>
      </a:accent3>
      <a:accent4>
        <a:srgbClr val="536DFE"/>
      </a:accent4>
      <a:accent5>
        <a:srgbClr val="F50057"/>
      </a:accent5>
      <a:accent6>
        <a:srgbClr val="D0CECE"/>
      </a:accent6>
      <a:hlink>
        <a:srgbClr val="6156FF"/>
      </a:hlink>
      <a:folHlink>
        <a:srgbClr val="D5D4E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Adriweli Lima</dc:creator>
  <cp:keywords/>
  <dc:description/>
  <cp:lastModifiedBy>Adriweli Lima</cp:lastModifiedBy>
  <cp:revision>11</cp:revision>
  <dcterms:created xsi:type="dcterms:W3CDTF">2021-08-23T11:31:00Z</dcterms:created>
  <dcterms:modified xsi:type="dcterms:W3CDTF">2021-10-27T12:00:00Z</dcterms:modified>
</cp:coreProperties>
</file>